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"/>
        <w:gridCol w:w="2407"/>
        <w:gridCol w:w="283"/>
        <w:gridCol w:w="858"/>
        <w:gridCol w:w="2410"/>
        <w:gridCol w:w="422"/>
        <w:gridCol w:w="858"/>
        <w:gridCol w:w="2544"/>
      </w:tblGrid>
      <w:tr w:rsidR="003052CC" w:rsidTr="00ED0EEB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4148A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E4148A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E4148A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ED0EEB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E4148A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ED0EEB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ED0EEB">
        <w:trPr>
          <w:trHeight w:val="455"/>
        </w:trPr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ED0EEB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0E5311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</w:tr>
      <w:tr w:rsidR="003052CC" w:rsidTr="00ED0EEB"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F64D7D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>C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–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GIBANJE   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D - ENERGIJA</w:t>
            </w:r>
          </w:p>
        </w:tc>
      </w:tr>
      <w:tr w:rsidR="003052CC" w:rsidTr="00ED0EEB"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8B777B" w:rsidP="006A18D5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           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           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4.</w:t>
            </w:r>
            <w:r w:rsidR="001A52DD">
              <w:rPr>
                <w:b/>
                <w:bCs/>
                <w:w w:val="95"/>
                <w:sz w:val="20"/>
                <w:szCs w:val="20"/>
              </w:rPr>
              <w:t>2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1A52DD">
              <w:rPr>
                <w:b/>
                <w:bCs/>
                <w:w w:val="95"/>
                <w:sz w:val="20"/>
                <w:szCs w:val="20"/>
              </w:rPr>
              <w:t>S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vjetlost</w:t>
            </w:r>
            <w:r w:rsidR="001A52DD">
              <w:rPr>
                <w:b/>
                <w:bCs/>
                <w:w w:val="95"/>
                <w:sz w:val="20"/>
                <w:szCs w:val="20"/>
              </w:rPr>
              <w:t xml:space="preserve"> se odbija od osvijetljenih predmeta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</w:t>
            </w:r>
            <w:r w:rsidR="006A18D5">
              <w:rPr>
                <w:b/>
                <w:bCs/>
                <w:w w:val="95"/>
                <w:sz w:val="20"/>
                <w:szCs w:val="20"/>
              </w:rPr>
              <w:t xml:space="preserve">   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[</w:t>
            </w:r>
            <w:r w:rsidR="000E5311">
              <w:rPr>
                <w:b/>
                <w:bCs/>
                <w:w w:val="95"/>
                <w:sz w:val="20"/>
                <w:szCs w:val="20"/>
              </w:rPr>
              <w:t>5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6</w:t>
            </w:r>
            <w:r w:rsidR="000E531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/5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7</w:t>
            </w:r>
            <w:r w:rsidR="00B55549">
              <w:rPr>
                <w:b/>
                <w:bCs/>
                <w:w w:val="95"/>
                <w:sz w:val="20"/>
                <w:szCs w:val="20"/>
              </w:rPr>
              <w:t>.sat</w:t>
            </w:r>
            <w:r>
              <w:rPr>
                <w:b/>
                <w:bCs/>
                <w:w w:val="95"/>
                <w:sz w:val="20"/>
                <w:szCs w:val="20"/>
              </w:rPr>
              <w:t>]</w:t>
            </w:r>
          </w:p>
        </w:tc>
      </w:tr>
      <w:tr w:rsidR="003052CC" w:rsidTr="00ED0EEB"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D43792" w:rsidTr="00ED0EEB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D.8.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Analizira rasprostiranje i odbijanje svjetlosti te nastanak slike u zrcalu 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D.8.10 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Istražuje fizičke pojave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 D.8.11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Rješava fizičke probleme</w:t>
            </w:r>
          </w:p>
          <w:p w:rsidR="00D43792" w:rsidRPr="00F06059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ED0EEB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A404CE" w:rsidRDefault="00D43792" w:rsidP="00A404CE">
            <w:pPr>
              <w:tabs>
                <w:tab w:val="left" w:pos="340"/>
              </w:tabs>
              <w:spacing w:after="0" w:line="240" w:lineRule="auto"/>
              <w:rPr>
                <w:color w:val="231F20"/>
                <w:shd w:val="clear" w:color="auto" w:fill="FFFFFF"/>
              </w:rPr>
            </w:pPr>
            <w:r w:rsidRPr="00A404CE"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4CE" w:rsidRPr="006A18D5" w:rsidRDefault="00A404CE" w:rsidP="00A404CE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>Objašnjava odbijanje svjetlosti.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>Objašnjava odbijanje svjetlosti od glatkih i hrapavih ploha.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Konstruira sliku predmeta nastalu odbijanjem svjetlosti od ravnog zrcala. </w:t>
            </w:r>
          </w:p>
          <w:p w:rsidR="006A18D5" w:rsidRPr="006A18D5" w:rsidRDefault="006A18D5" w:rsidP="006A18D5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color w:val="231F20"/>
                <w:sz w:val="20"/>
                <w:szCs w:val="20"/>
                <w:shd w:val="clear" w:color="auto" w:fill="FFFFFF"/>
              </w:rPr>
              <w:t xml:space="preserve">Opisuje primjene ravnog zrcala. </w:t>
            </w:r>
          </w:p>
          <w:p w:rsidR="00A404CE" w:rsidRPr="00386E97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A404CE" w:rsidRPr="006A18D5" w:rsidRDefault="00A404CE" w:rsidP="00386E97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C.8.10.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u prirodi.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izvodeći učenički pokus.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demonstracijskog pokusa.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računalne simulacije. </w:t>
            </w:r>
          </w:p>
          <w:p w:rsidR="00813B41" w:rsidRPr="006A18D5" w:rsidRDefault="00A404CE" w:rsidP="00A404C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>C.8.11.</w:t>
            </w:r>
            <w:r w:rsidR="00813B41" w:rsidRPr="006A18D5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404CE" w:rsidRDefault="00813B41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Vizualizira problemsku situaciju.</w:t>
            </w:r>
          </w:p>
          <w:p w:rsidR="00A404CE" w:rsidRPr="00681906" w:rsidRDefault="00A404CE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A404CE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  <w:p w:rsidR="00D43792" w:rsidRPr="00386E97" w:rsidRDefault="00D43792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ED0EEB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C7772E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386E97" w:rsidRDefault="00D43792" w:rsidP="00D4379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386E97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Matematika</w:t>
            </w:r>
          </w:p>
          <w:p w:rsidR="0083088C" w:rsidRDefault="0083088C" w:rsidP="0083088C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1</w:t>
            </w: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t xml:space="preserve"> </w:t>
            </w:r>
            <w:r w:rsidRPr="00297B19">
              <w:rPr>
                <w:color w:val="231F20"/>
                <w:sz w:val="20"/>
                <w:szCs w:val="20"/>
                <w:shd w:val="clear" w:color="auto" w:fill="FFFFFF"/>
              </w:rPr>
              <w:t>Opisuje skupove točaka u ravnini te analizira i primjenjuje njihova svojstva i odnose.</w:t>
            </w:r>
          </w:p>
          <w:p w:rsidR="00D43792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C.5.2. Opisuje i crta / konstruira geometrijske likove te stvara motive koristeći se njima</w:t>
            </w:r>
          </w:p>
          <w:p w:rsidR="000E5311" w:rsidRPr="000E5311" w:rsidRDefault="000E5311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 xml:space="preserve">Biologija </w:t>
            </w:r>
          </w:p>
          <w:p w:rsidR="00386E97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B.8.1. Analizira principe regulacije, primanja i prijenosa informacija te reagiranja na podražaje</w:t>
            </w:r>
          </w:p>
          <w:p w:rsidR="000E5311" w:rsidRPr="000E5311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Informatika</w:t>
            </w:r>
          </w:p>
          <w:p w:rsidR="000E5311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C.8.2 Samostalno pronalazi informacije i programe, odabire prikladne izvore informacija te uređuje, stvara i objavljuje/dijeli digitalne sadržaje.</w:t>
            </w:r>
          </w:p>
          <w:p w:rsidR="00046000" w:rsidRPr="000E5311" w:rsidRDefault="00046000" w:rsidP="006A18D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</w:p>
        </w:tc>
      </w:tr>
      <w:tr w:rsidR="00D43792" w:rsidTr="00ED0EEB">
        <w:trPr>
          <w:trHeight w:val="247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FE1781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  <w:highlight w:val="yellow"/>
              </w:rPr>
            </w:pPr>
            <w:r w:rsidRPr="007218B8">
              <w:rPr>
                <w:b/>
                <w:bCs/>
                <w:color w:val="C00000"/>
                <w:sz w:val="20"/>
                <w:szCs w:val="20"/>
              </w:rPr>
              <w:t xml:space="preserve">POVEZANOST S MEĐUPREDMETNIM TEMAMA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B8" w:rsidRPr="001E2FAC" w:rsidRDefault="007218B8" w:rsidP="007218B8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1E2FAC">
              <w:rPr>
                <w:b/>
                <w:sz w:val="20"/>
                <w:szCs w:val="20"/>
              </w:rPr>
              <w:t>Poduzetništvo</w:t>
            </w:r>
          </w:p>
          <w:p w:rsidR="007218B8" w:rsidRPr="001E2FAC" w:rsidRDefault="007218B8" w:rsidP="007218B8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A.3.1. Primjenjuje inovativna i kreativna rješenja</w:t>
            </w:r>
          </w:p>
          <w:p w:rsidR="007218B8" w:rsidRPr="001E2FAC" w:rsidRDefault="007218B8" w:rsidP="007218B8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B.3.2. Planira i upravlja aktivnostima.</w:t>
            </w:r>
          </w:p>
          <w:p w:rsidR="007218B8" w:rsidRPr="001E2FAC" w:rsidRDefault="007218B8" w:rsidP="007218B8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1E2FAC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7218B8" w:rsidRPr="001E2FAC" w:rsidRDefault="007218B8" w:rsidP="007218B8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Učenik upravlja osjećajima i ponašanjem.</w:t>
            </w:r>
          </w:p>
          <w:p w:rsidR="007218B8" w:rsidRPr="001E2FAC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bCs/>
                <w:color w:val="231F20"/>
                <w:sz w:val="20"/>
                <w:szCs w:val="20"/>
                <w:shd w:val="clear" w:color="auto" w:fill="FFFFFF"/>
              </w:rPr>
              <w:t>A.3.3. Razvija osobne potencijale</w:t>
            </w:r>
            <w:r w:rsidRPr="001E2FAC">
              <w:rPr>
                <w:sz w:val="20"/>
                <w:szCs w:val="20"/>
              </w:rPr>
              <w:t xml:space="preserve"> </w:t>
            </w:r>
          </w:p>
          <w:p w:rsidR="007218B8" w:rsidRPr="001E2FAC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lastRenderedPageBreak/>
              <w:t>B.3.2. Razvija komunikacijske kompetencije i uvažavajuće odnose s drugima.</w:t>
            </w:r>
          </w:p>
          <w:p w:rsidR="007218B8" w:rsidRPr="001E2FAC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B.3.4. Suradnički uči i radi u timu.</w:t>
            </w:r>
          </w:p>
          <w:p w:rsidR="007218B8" w:rsidRPr="001E2FAC" w:rsidRDefault="007218B8" w:rsidP="007218B8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1E2FAC">
              <w:rPr>
                <w:b/>
                <w:bCs/>
                <w:sz w:val="20"/>
                <w:szCs w:val="20"/>
              </w:rPr>
              <w:t>Učiti kako učiti</w:t>
            </w:r>
          </w:p>
          <w:p w:rsidR="007218B8" w:rsidRPr="001E2FAC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Primjena strategija učenja i rješavanje problema</w:t>
            </w:r>
          </w:p>
          <w:p w:rsidR="007218B8" w:rsidRPr="001E2FAC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 xml:space="preserve">B.3.4. Učenik </w:t>
            </w:r>
            <w:proofErr w:type="spellStart"/>
            <w:r w:rsidRPr="001E2FAC">
              <w:rPr>
                <w:sz w:val="20"/>
                <w:szCs w:val="20"/>
              </w:rPr>
              <w:t>samovrednuje</w:t>
            </w:r>
            <w:proofErr w:type="spellEnd"/>
            <w:r w:rsidRPr="001E2FAC">
              <w:rPr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D43792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pomoć.</w:t>
            </w:r>
          </w:p>
          <w:p w:rsidR="00962080" w:rsidRPr="00FE1781" w:rsidRDefault="00962080" w:rsidP="007218B8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D43792" w:rsidTr="00ED0EEB">
        <w:trPr>
          <w:trHeight w:val="758"/>
        </w:trPr>
        <w:tc>
          <w:tcPr>
            <w:tcW w:w="26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color w:val="C00000"/>
                <w:w w:val="95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VREDNOVANJE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</w:t>
            </w:r>
            <w:proofErr w:type="spellStart"/>
            <w:r>
              <w:rPr>
                <w:sz w:val="20"/>
                <w:szCs w:val="20"/>
              </w:rPr>
              <w:t>samoprocjene</w:t>
            </w:r>
            <w:proofErr w:type="spellEnd"/>
          </w:p>
          <w:p w:rsidR="00D43792" w:rsidRPr="003052CC" w:rsidRDefault="00D43792" w:rsidP="00962080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43792" w:rsidTr="003A5BB8">
        <w:trPr>
          <w:trHeight w:val="757"/>
        </w:trPr>
        <w:tc>
          <w:tcPr>
            <w:tcW w:w="26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8B8" w:rsidRPr="003A5BB8" w:rsidRDefault="007218B8" w:rsidP="007218B8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3A5BB8">
              <w:rPr>
                <w:b/>
                <w:sz w:val="20"/>
                <w:szCs w:val="20"/>
              </w:rPr>
              <w:t>VREDNOVANJE NAUČENOG</w:t>
            </w:r>
            <w:r w:rsidRPr="003A5BB8">
              <w:rPr>
                <w:sz w:val="20"/>
                <w:szCs w:val="20"/>
              </w:rPr>
              <w:t xml:space="preserve"> </w:t>
            </w:r>
          </w:p>
          <w:p w:rsidR="00962080" w:rsidRPr="003A5BB8" w:rsidRDefault="00962080" w:rsidP="007218B8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7218B8" w:rsidRPr="003A5BB8" w:rsidRDefault="007218B8" w:rsidP="007218B8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 xml:space="preserve">- frontalnim razgovorom kontinuirano provjeravamo razinu usvojenosti navedenih obrazovnih postignuća, mogu li učenici: </w:t>
            </w:r>
          </w:p>
          <w:p w:rsidR="007218B8" w:rsidRPr="003A5BB8" w:rsidRDefault="007218B8" w:rsidP="007218B8">
            <w:pPr>
              <w:pStyle w:val="Odlomakpopisa"/>
              <w:numPr>
                <w:ilvl w:val="0"/>
                <w:numId w:val="26"/>
              </w:numPr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 xml:space="preserve">opisati odbijanje svjetlosti od različitih predmeta oko nas </w:t>
            </w:r>
          </w:p>
          <w:p w:rsidR="007218B8" w:rsidRPr="003A5BB8" w:rsidRDefault="007218B8" w:rsidP="007218B8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3A5BB8">
              <w:rPr>
                <w:bCs/>
                <w:sz w:val="20"/>
                <w:szCs w:val="20"/>
              </w:rPr>
              <w:t>definirati upadni kut te kut odbijanja svjetlosne zrake</w:t>
            </w:r>
          </w:p>
          <w:p w:rsidR="007218B8" w:rsidRPr="003A5BB8" w:rsidRDefault="007218B8" w:rsidP="007218B8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3A5BB8">
              <w:rPr>
                <w:bCs/>
                <w:sz w:val="20"/>
                <w:szCs w:val="20"/>
              </w:rPr>
              <w:t>objasniti zakonitost odbijanja svjetlosti od ravnog zrcala</w:t>
            </w:r>
          </w:p>
          <w:p w:rsidR="007218B8" w:rsidRPr="003A5BB8" w:rsidRDefault="007218B8" w:rsidP="007218B8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3A5BB8">
              <w:rPr>
                <w:bCs/>
                <w:sz w:val="20"/>
                <w:szCs w:val="20"/>
              </w:rPr>
              <w:t>objasniti difuzno odbijanje svjetlosti</w:t>
            </w:r>
          </w:p>
          <w:p w:rsidR="007218B8" w:rsidRPr="003A5BB8" w:rsidRDefault="007218B8" w:rsidP="007218B8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konstruirati sliku i odrediti narav (prirodu) slike</w:t>
            </w:r>
          </w:p>
          <w:p w:rsidR="003A5BB8" w:rsidRPr="003A5BB8" w:rsidRDefault="003A5BB8" w:rsidP="007218B8">
            <w:pPr>
              <w:pStyle w:val="Odlomakpopisa"/>
              <w:numPr>
                <w:ilvl w:val="0"/>
                <w:numId w:val="26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objasniti primjenu ravnih zrcala</w:t>
            </w:r>
          </w:p>
          <w:p w:rsidR="007218B8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Da li se svjetlost odbija od svih predmeta?</w:t>
            </w:r>
          </w:p>
          <w:p w:rsidR="00A35C56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Kako glasi zakon odbijanja svjetlosti?</w:t>
            </w:r>
          </w:p>
          <w:p w:rsidR="00A35C56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Objasnite difuzno odbijanje svjetlosti</w:t>
            </w:r>
          </w:p>
          <w:p w:rsidR="00A35C56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Konstruirati sliku u ravnom zrcalu</w:t>
            </w:r>
          </w:p>
          <w:p w:rsidR="00A35C56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Opisati kakva je nastala slika</w:t>
            </w:r>
          </w:p>
          <w:p w:rsidR="00A35C56" w:rsidRPr="003A5BB8" w:rsidRDefault="00A35C56" w:rsidP="00A35C56">
            <w:pPr>
              <w:pStyle w:val="Odlomakpopisa"/>
              <w:numPr>
                <w:ilvl w:val="0"/>
                <w:numId w:val="28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3A5BB8">
              <w:rPr>
                <w:sz w:val="20"/>
                <w:szCs w:val="20"/>
              </w:rPr>
              <w:t>RB – zadaci str.97.-100.</w:t>
            </w:r>
          </w:p>
          <w:p w:rsidR="007218B8" w:rsidRPr="003A5BB8" w:rsidRDefault="003A5BB8" w:rsidP="003A5BB8">
            <w:pPr>
              <w:pStyle w:val="Odlomakpopis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A5BB8"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 w:rsidRPr="003A5BB8">
              <w:rPr>
                <w:rFonts w:eastAsia="Calibri"/>
                <w:bCs/>
                <w:sz w:val="20"/>
                <w:szCs w:val="20"/>
              </w:rPr>
              <w:t>8</w:t>
            </w:r>
            <w:r w:rsidRPr="003A5BB8">
              <w:rPr>
                <w:rFonts w:eastAsia="Calibri"/>
                <w:bCs/>
                <w:sz w:val="20"/>
                <w:szCs w:val="20"/>
              </w:rPr>
              <w:t xml:space="preserve"> - Radni list 11 (Odbijanje svjetlosti na ravnom zrcalu)</w:t>
            </w:r>
          </w:p>
        </w:tc>
      </w:tr>
      <w:tr w:rsidR="00D43792" w:rsidTr="00ED0EEB"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D43792" w:rsidTr="00ED0EEB">
        <w:tc>
          <w:tcPr>
            <w:tcW w:w="3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7218B8" w:rsidRPr="003A58AD" w:rsidTr="00ED0EEB">
        <w:tc>
          <w:tcPr>
            <w:tcW w:w="3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B8" w:rsidRPr="0022633B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22633B">
              <w:rPr>
                <w:bCs/>
                <w:sz w:val="20"/>
                <w:szCs w:val="20"/>
              </w:rPr>
              <w:t>demonstracijski pokus, rasprava,</w:t>
            </w:r>
            <w:r>
              <w:rPr>
                <w:bCs/>
                <w:sz w:val="20"/>
                <w:szCs w:val="20"/>
              </w:rPr>
              <w:t xml:space="preserve"> rad na tekstu</w:t>
            </w:r>
            <w:r w:rsidRPr="0022633B">
              <w:rPr>
                <w:bCs/>
                <w:sz w:val="20"/>
                <w:szCs w:val="20"/>
              </w:rPr>
              <w:t xml:space="preserve"> suradničko učenje, izlaganje, </w:t>
            </w:r>
            <w:r w:rsidRPr="007638A0">
              <w:rPr>
                <w:bCs/>
                <w:sz w:val="20"/>
                <w:szCs w:val="20"/>
              </w:rPr>
              <w:t>obrazlaganje i primjena modela, rješavanje problema</w:t>
            </w:r>
            <w:r>
              <w:rPr>
                <w:bCs/>
                <w:sz w:val="20"/>
                <w:szCs w:val="20"/>
              </w:rPr>
              <w:t>,</w:t>
            </w:r>
            <w:r w:rsidRPr="007638A0">
              <w:rPr>
                <w:bCs/>
                <w:sz w:val="20"/>
                <w:szCs w:val="20"/>
              </w:rPr>
              <w:t xml:space="preserve"> </w:t>
            </w:r>
            <w:r w:rsidRPr="0022633B">
              <w:rPr>
                <w:bCs/>
                <w:sz w:val="20"/>
                <w:szCs w:val="20"/>
              </w:rPr>
              <w:t>razgovor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B8" w:rsidRPr="0022633B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</w:t>
            </w:r>
            <w:r w:rsidRPr="0022633B">
              <w:rPr>
                <w:sz w:val="20"/>
                <w:szCs w:val="20"/>
              </w:rPr>
              <w:t xml:space="preserve"> </w:t>
            </w:r>
          </w:p>
          <w:p w:rsidR="007218B8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22633B">
              <w:rPr>
                <w:sz w:val="20"/>
                <w:szCs w:val="20"/>
              </w:rPr>
              <w:t>rad u grupi</w:t>
            </w:r>
          </w:p>
          <w:p w:rsidR="007218B8" w:rsidRPr="003A58AD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Style w:val="Zadanifontodlomka1"/>
                <w:rFonts w:asciiTheme="minorHAnsi" w:hAnsiTheme="minorHAnsi" w:cstheme="minorHAnsi"/>
              </w:rPr>
            </w:pPr>
            <w:r w:rsidRPr="00584E2C">
              <w:rPr>
                <w:sz w:val="20"/>
                <w:szCs w:val="20"/>
              </w:rPr>
              <w:t>individualni rad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8B8" w:rsidRPr="003A58AD" w:rsidRDefault="007218B8" w:rsidP="007218B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udžbenik</w:t>
            </w:r>
          </w:p>
          <w:p w:rsidR="007218B8" w:rsidRDefault="007218B8" w:rsidP="007218B8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radna bilježnica</w:t>
            </w:r>
          </w:p>
          <w:p w:rsidR="00A35C56" w:rsidRPr="003A58AD" w:rsidRDefault="00A35C56" w:rsidP="00A35C56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bilježnica, zrcalo, staklena ploča, svijeća, čaša, češalj, baterija</w:t>
            </w:r>
          </w:p>
        </w:tc>
      </w:tr>
      <w:tr w:rsidR="007218B8" w:rsidTr="00ED0EEB"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8B8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7218B8" w:rsidRPr="00557869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</w:t>
            </w:r>
            <w:r>
              <w:rPr>
                <w:rFonts w:eastAsia="Calibri"/>
                <w:bCs/>
                <w:i/>
                <w:sz w:val="20"/>
                <w:szCs w:val="20"/>
              </w:rPr>
              <w:t xml:space="preserve"> 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7218B8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7218B8" w:rsidRDefault="007218B8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</w:t>
            </w:r>
            <w:r w:rsidR="00A35C56">
              <w:rPr>
                <w:rFonts w:eastAsia="Calibri"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</w:rPr>
              <w:t>DDS</w:t>
            </w:r>
          </w:p>
          <w:p w:rsidR="003A5BB8" w:rsidRPr="00646131" w:rsidRDefault="003A5BB8" w:rsidP="003A5BB8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4. </w:t>
            </w:r>
            <w:r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>
              <w:rPr>
                <w:rFonts w:eastAsia="Calibri"/>
                <w:bCs/>
                <w:sz w:val="20"/>
                <w:szCs w:val="20"/>
              </w:rPr>
              <w:t>8</w:t>
            </w:r>
            <w:r>
              <w:rPr>
                <w:rFonts w:eastAsia="Calibri"/>
                <w:bCs/>
                <w:sz w:val="20"/>
                <w:szCs w:val="20"/>
              </w:rPr>
              <w:t xml:space="preserve"> - Radni list 11 (Odbijanje svjetlosti na ravnom zrcalu)</w:t>
            </w:r>
          </w:p>
          <w:p w:rsidR="003A5BB8" w:rsidRDefault="003A5BB8" w:rsidP="003A5BB8">
            <w:pPr>
              <w:tabs>
                <w:tab w:val="left" w:pos="1177"/>
                <w:tab w:val="left" w:pos="5954"/>
              </w:tabs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962080" w:rsidRDefault="00962080" w:rsidP="007218B8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</w:tr>
      <w:tr w:rsidR="007218B8" w:rsidTr="00810F0B"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18B8" w:rsidRDefault="007218B8" w:rsidP="007218B8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lastRenderedPageBreak/>
              <w:t>PLAN PLOČE</w:t>
            </w:r>
          </w:p>
        </w:tc>
      </w:tr>
      <w:tr w:rsidR="007218B8" w:rsidTr="00810F0B">
        <w:trPr>
          <w:trHeight w:val="1455"/>
        </w:trPr>
        <w:tc>
          <w:tcPr>
            <w:tcW w:w="9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8B8" w:rsidRDefault="007218B8" w:rsidP="007218B8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7218B8" w:rsidRPr="00C717F0" w:rsidRDefault="007218B8" w:rsidP="007218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717F0">
              <w:rPr>
                <w:b/>
                <w:sz w:val="24"/>
                <w:szCs w:val="24"/>
              </w:rPr>
              <w:t>Odbijanje svjetlosti – ravno zrcalo</w:t>
            </w:r>
          </w:p>
          <w:p w:rsidR="007218B8" w:rsidRPr="00743F68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743F68">
              <w:rPr>
                <w:sz w:val="20"/>
                <w:szCs w:val="20"/>
              </w:rPr>
              <w:t>odbijanje svjetlosti</w:t>
            </w:r>
          </w:p>
          <w:p w:rsidR="007218B8" w:rsidRPr="007638A0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7218B8" w:rsidRDefault="007218B8" w:rsidP="007218B8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638A0">
              <w:rPr>
                <w:sz w:val="20"/>
                <w:szCs w:val="20"/>
              </w:rPr>
              <w:t>ravno zrcalo</w:t>
            </w:r>
            <w:r w:rsidRPr="007638A0">
              <w:rPr>
                <w:i/>
                <w:sz w:val="20"/>
                <w:szCs w:val="20"/>
              </w:rPr>
              <w:t xml:space="preserve">        </w:t>
            </w:r>
            <w:r w:rsidRPr="003F0D6E">
              <w:rPr>
                <w:rFonts w:ascii="Times New Roman" w:hAnsi="Times New Roman"/>
                <w:b/>
                <w:i/>
                <w:sz w:val="20"/>
                <w:szCs w:val="20"/>
              </w:rPr>
              <w:t>β = α</w:t>
            </w:r>
          </w:p>
          <w:p w:rsidR="00C717F0" w:rsidRDefault="00C717F0" w:rsidP="007218B8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C717F0" w:rsidRDefault="00962080" w:rsidP="007218B8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717F0">
              <w:rPr>
                <w:i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4E9B9591" wp14:editId="41C5C733">
                  <wp:simplePos x="0" y="0"/>
                  <wp:positionH relativeFrom="column">
                    <wp:posOffset>1241097</wp:posOffset>
                  </wp:positionH>
                  <wp:positionV relativeFrom="paragraph">
                    <wp:posOffset>59829</wp:posOffset>
                  </wp:positionV>
                  <wp:extent cx="3189605" cy="1878965"/>
                  <wp:effectExtent l="0" t="0" r="0" b="6985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17F0" w:rsidRPr="007638A0" w:rsidRDefault="00C717F0" w:rsidP="007218B8">
            <w:pPr>
              <w:spacing w:after="0" w:line="240" w:lineRule="auto"/>
              <w:rPr>
                <w:i/>
                <w:sz w:val="20"/>
                <w:szCs w:val="20"/>
              </w:rPr>
            </w:pPr>
          </w:p>
          <w:p w:rsidR="007218B8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C717F0" w:rsidRDefault="00962080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C717F0"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6F5C12E2" wp14:editId="3A4D6130">
                  <wp:simplePos x="0" y="0"/>
                  <wp:positionH relativeFrom="column">
                    <wp:posOffset>2225521</wp:posOffset>
                  </wp:positionH>
                  <wp:positionV relativeFrom="paragraph">
                    <wp:posOffset>40891</wp:posOffset>
                  </wp:positionV>
                  <wp:extent cx="1444625" cy="1442720"/>
                  <wp:effectExtent l="0" t="0" r="3175" b="508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17F0" w:rsidRPr="007638A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7218B8" w:rsidRDefault="007218B8" w:rsidP="007218B8">
            <w:pPr>
              <w:spacing w:after="0" w:line="240" w:lineRule="auto"/>
              <w:rPr>
                <w:sz w:val="20"/>
                <w:szCs w:val="20"/>
              </w:rPr>
            </w:pPr>
            <w:r w:rsidRPr="007638A0">
              <w:rPr>
                <w:sz w:val="20"/>
                <w:szCs w:val="20"/>
              </w:rPr>
              <w:t xml:space="preserve"> difuzno odbijanje svjetlosti</w:t>
            </w:r>
          </w:p>
          <w:p w:rsidR="00C717F0" w:rsidRPr="007638A0" w:rsidRDefault="00C717F0" w:rsidP="007218B8">
            <w:pPr>
              <w:spacing w:after="0" w:line="240" w:lineRule="auto"/>
              <w:rPr>
                <w:sz w:val="20"/>
                <w:szCs w:val="20"/>
              </w:rPr>
            </w:pPr>
          </w:p>
          <w:p w:rsidR="007218B8" w:rsidRDefault="007218B8" w:rsidP="007218B8">
            <w:pPr>
              <w:spacing w:after="0" w:line="240" w:lineRule="auto"/>
              <w:rPr>
                <w:i/>
              </w:rPr>
            </w:pPr>
          </w:p>
          <w:p w:rsidR="007218B8" w:rsidRDefault="007218B8" w:rsidP="007218B8">
            <w:pPr>
              <w:spacing w:after="0" w:line="240" w:lineRule="auto"/>
              <w:rPr>
                <w:i/>
              </w:rPr>
            </w:pPr>
          </w:p>
          <w:p w:rsidR="00C717F0" w:rsidRDefault="00C717F0" w:rsidP="007218B8">
            <w:pPr>
              <w:spacing w:after="0" w:line="240" w:lineRule="auto"/>
              <w:rPr>
                <w:i/>
              </w:rPr>
            </w:pPr>
          </w:p>
          <w:p w:rsidR="00C717F0" w:rsidRDefault="00C717F0" w:rsidP="007218B8">
            <w:pPr>
              <w:spacing w:after="0" w:line="240" w:lineRule="auto"/>
              <w:rPr>
                <w:i/>
              </w:rPr>
            </w:pPr>
          </w:p>
          <w:p w:rsidR="00C717F0" w:rsidRDefault="00C717F0" w:rsidP="007218B8">
            <w:pPr>
              <w:spacing w:after="0" w:line="240" w:lineRule="auto"/>
              <w:rPr>
                <w:i/>
              </w:rPr>
            </w:pPr>
          </w:p>
          <w:p w:rsidR="00C717F0" w:rsidRDefault="00C717F0" w:rsidP="007218B8">
            <w:pPr>
              <w:spacing w:after="0" w:line="240" w:lineRule="auto"/>
              <w:rPr>
                <w:i/>
              </w:rPr>
            </w:pPr>
          </w:p>
          <w:p w:rsidR="00C717F0" w:rsidRDefault="00C717F0" w:rsidP="007218B8">
            <w:pPr>
              <w:spacing w:after="0" w:line="240" w:lineRule="auto"/>
              <w:rPr>
                <w:i/>
              </w:rPr>
            </w:pPr>
          </w:p>
          <w:p w:rsidR="00767F97" w:rsidRPr="00767F97" w:rsidRDefault="00767F97" w:rsidP="00767F97">
            <w:pPr>
              <w:pStyle w:val="Pa401"/>
              <w:spacing w:before="160" w:after="40"/>
              <w:ind w:right="1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7F9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Predmete vidimo jer odbijaju svjetlost. </w:t>
            </w:r>
          </w:p>
          <w:p w:rsidR="00C717F0" w:rsidRDefault="00767F97" w:rsidP="00767F97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767F97">
              <w:rPr>
                <w:rFonts w:asciiTheme="minorHAnsi" w:hAnsiTheme="minorHAnsi" w:cstheme="minorHAnsi"/>
                <w:color w:val="000000"/>
              </w:rPr>
              <w:t xml:space="preserve">Svjetlost se od svih predmeta odbija u svim smjerovima, </w:t>
            </w:r>
            <w:r w:rsidRPr="00767F97">
              <w:rPr>
                <w:rFonts w:asciiTheme="minorHAnsi" w:hAnsiTheme="minorHAnsi" w:cstheme="minorHAnsi"/>
                <w:b/>
                <w:bCs/>
                <w:color w:val="000000"/>
              </w:rPr>
              <w:t>difuzno</w:t>
            </w:r>
            <w:r w:rsidRPr="00767F97">
              <w:rPr>
                <w:rFonts w:asciiTheme="minorHAnsi" w:hAnsiTheme="minorHAnsi" w:cstheme="minorHAnsi"/>
                <w:color w:val="000000"/>
              </w:rPr>
              <w:t>, a od zrcala se odbija samo u jednome smjeru.</w:t>
            </w:r>
          </w:p>
          <w:p w:rsidR="00A35C56" w:rsidRPr="00767F97" w:rsidRDefault="00A35C56" w:rsidP="00767F97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 w:rsidRPr="00A35C56">
              <w:rPr>
                <w:b/>
                <w:bCs/>
                <w:noProof/>
                <w:sz w:val="20"/>
                <w:szCs w:val="20"/>
                <w:u w:val="single"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223DD3C8" wp14:editId="38F2621E">
                  <wp:simplePos x="0" y="0"/>
                  <wp:positionH relativeFrom="column">
                    <wp:posOffset>2074929</wp:posOffset>
                  </wp:positionH>
                  <wp:positionV relativeFrom="paragraph">
                    <wp:posOffset>137760</wp:posOffset>
                  </wp:positionV>
                  <wp:extent cx="1637665" cy="1340485"/>
                  <wp:effectExtent l="0" t="0" r="635" b="0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5C56">
              <w:rPr>
                <w:b/>
                <w:bCs/>
                <w:sz w:val="20"/>
                <w:szCs w:val="20"/>
                <w:u w:val="single"/>
              </w:rPr>
              <w:t>Konstrukcija slike u ravnome zrcalu</w:t>
            </w: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</w:p>
          <w:p w:rsidR="00A35C56" w:rsidRDefault="00A35C56" w:rsidP="00A35C5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Cs w:val="23"/>
              </w:rPr>
            </w:pPr>
          </w:p>
          <w:p w:rsidR="00A35C56" w:rsidRDefault="00A35C56" w:rsidP="00A35C5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Cs w:val="23"/>
              </w:rPr>
            </w:pPr>
          </w:p>
          <w:p w:rsidR="00A35C56" w:rsidRPr="00A35C56" w:rsidRDefault="00A35C56" w:rsidP="00A35C5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20"/>
                <w:u w:val="single"/>
              </w:rPr>
            </w:pPr>
            <w:r w:rsidRPr="00A35C56">
              <w:rPr>
                <w:rFonts w:asciiTheme="minorHAnsi" w:hAnsiTheme="minorHAnsi" w:cstheme="minorHAnsi"/>
                <w:color w:val="000000"/>
                <w:szCs w:val="23"/>
              </w:rPr>
              <w:t xml:space="preserve">Slika u ravnome zrcalu je </w:t>
            </w:r>
            <w:r w:rsidRPr="00A35C56">
              <w:rPr>
                <w:rFonts w:asciiTheme="minorHAnsi" w:hAnsiTheme="minorHAnsi" w:cstheme="minorHAnsi"/>
                <w:b/>
                <w:bCs/>
                <w:color w:val="000000"/>
                <w:szCs w:val="23"/>
              </w:rPr>
              <w:t>prividna</w:t>
            </w:r>
            <w:r w:rsidRPr="00A35C56">
              <w:rPr>
                <w:rFonts w:asciiTheme="minorHAnsi" w:hAnsiTheme="minorHAnsi" w:cstheme="minorHAnsi"/>
                <w:color w:val="000000"/>
                <w:szCs w:val="23"/>
              </w:rPr>
              <w:t xml:space="preserve">, </w:t>
            </w:r>
            <w:r w:rsidRPr="00A35C56">
              <w:rPr>
                <w:rFonts w:asciiTheme="minorHAnsi" w:hAnsiTheme="minorHAnsi" w:cstheme="minorHAnsi"/>
                <w:b/>
                <w:bCs/>
                <w:color w:val="000000"/>
                <w:szCs w:val="23"/>
              </w:rPr>
              <w:t>uspravna</w:t>
            </w:r>
            <w:r w:rsidRPr="00A35C56">
              <w:rPr>
                <w:rFonts w:asciiTheme="minorHAnsi" w:hAnsiTheme="minorHAnsi" w:cstheme="minorHAnsi"/>
                <w:color w:val="000000"/>
                <w:szCs w:val="23"/>
              </w:rPr>
              <w:t xml:space="preserve">, </w:t>
            </w:r>
            <w:r w:rsidRPr="00A35C56">
              <w:rPr>
                <w:rFonts w:asciiTheme="minorHAnsi" w:hAnsiTheme="minorHAnsi" w:cstheme="minorHAnsi"/>
                <w:b/>
                <w:bCs/>
                <w:color w:val="000000"/>
                <w:szCs w:val="23"/>
              </w:rPr>
              <w:t xml:space="preserve">jednake veličine kao predmet </w:t>
            </w:r>
            <w:r w:rsidRPr="00A35C56">
              <w:rPr>
                <w:rFonts w:asciiTheme="minorHAnsi" w:hAnsiTheme="minorHAnsi" w:cstheme="minorHAnsi"/>
                <w:color w:val="000000"/>
                <w:szCs w:val="23"/>
              </w:rPr>
              <w:t xml:space="preserve">i na </w:t>
            </w:r>
            <w:r w:rsidRPr="00A35C56">
              <w:rPr>
                <w:rFonts w:asciiTheme="minorHAnsi" w:hAnsiTheme="minorHAnsi" w:cstheme="minorHAnsi"/>
                <w:b/>
                <w:bCs/>
                <w:color w:val="000000"/>
                <w:szCs w:val="23"/>
              </w:rPr>
              <w:t xml:space="preserve">jednakoj udaljenosti </w:t>
            </w:r>
            <w:r w:rsidRPr="00A35C56">
              <w:rPr>
                <w:rFonts w:asciiTheme="minorHAnsi" w:hAnsiTheme="minorHAnsi" w:cstheme="minorHAnsi"/>
                <w:color w:val="000000"/>
                <w:szCs w:val="23"/>
              </w:rPr>
              <w:t>od zrcala kao i predmet.</w:t>
            </w:r>
          </w:p>
          <w:p w:rsidR="007218B8" w:rsidRDefault="007218B8" w:rsidP="007218B8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A35C56" w:rsidRPr="00A35C56" w:rsidRDefault="00A35C56" w:rsidP="00962080">
            <w:pPr>
              <w:spacing w:after="0" w:line="240" w:lineRule="auto"/>
              <w:rPr>
                <w:rFonts w:eastAsia="SloSKTheSansSemiBoldPlain" w:cs="SloSKTheSansSemiBoldPlain"/>
                <w:bCs/>
                <w:sz w:val="20"/>
                <w:szCs w:val="20"/>
                <w:lang w:eastAsia="hr-HR"/>
              </w:rPr>
            </w:pPr>
            <w:r w:rsidRPr="00A35C56">
              <w:rPr>
                <w:rFonts w:eastAsia="SloSKTheSansSemiBoldPlain" w:cs="SloSKTheSansSemiBoldPlain"/>
                <w:bCs/>
                <w:szCs w:val="20"/>
                <w:lang w:eastAsia="hr-HR"/>
              </w:rPr>
              <w:t>U zrcalu su zamijenjene strane.</w:t>
            </w:r>
          </w:p>
        </w:tc>
      </w:tr>
      <w:tr w:rsidR="007218B8" w:rsidTr="00ED0EEB">
        <w:trPr>
          <w:gridBefore w:val="1"/>
          <w:wBefore w:w="198" w:type="dxa"/>
          <w:trHeight w:val="354"/>
        </w:trPr>
        <w:tc>
          <w:tcPr>
            <w:tcW w:w="9782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7218B8" w:rsidTr="00ED0EEB">
        <w:trPr>
          <w:gridBefore w:val="1"/>
          <w:wBefore w:w="198" w:type="dxa"/>
          <w:trHeight w:val="354"/>
        </w:trPr>
        <w:tc>
          <w:tcPr>
            <w:tcW w:w="9782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7218B8" w:rsidTr="00ED0EEB">
        <w:trPr>
          <w:gridBefore w:val="1"/>
          <w:wBefore w:w="198" w:type="dxa"/>
          <w:trHeight w:val="227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7218B8" w:rsidTr="00ED0EEB">
        <w:trPr>
          <w:gridBefore w:val="1"/>
          <w:wBefore w:w="198" w:type="dxa"/>
          <w:trHeight w:val="902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7218B8">
              <w:rPr>
                <w:b/>
                <w:bCs/>
                <w:sz w:val="20"/>
                <w:szCs w:val="20"/>
              </w:rPr>
              <w:t>razmatraju</w:t>
            </w:r>
            <w:r>
              <w:rPr>
                <w:bCs/>
                <w:sz w:val="20"/>
                <w:szCs w:val="20"/>
              </w:rPr>
              <w:t xml:space="preserve"> primjer iz Udžbenika str.149. </w:t>
            </w:r>
            <w:r w:rsidRPr="007218B8">
              <w:rPr>
                <w:b/>
                <w:bCs/>
                <w:sz w:val="20"/>
                <w:szCs w:val="20"/>
              </w:rPr>
              <w:t>Promatraju</w:t>
            </w:r>
            <w:r>
              <w:rPr>
                <w:bCs/>
                <w:sz w:val="20"/>
                <w:szCs w:val="20"/>
              </w:rPr>
              <w:t xml:space="preserve"> sliku u vodi i sliku nebodera na kojem se vide oblaci.</w:t>
            </w:r>
          </w:p>
          <w:p w:rsidR="007218B8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7218B8">
              <w:rPr>
                <w:b/>
                <w:bCs/>
                <w:sz w:val="20"/>
                <w:szCs w:val="20"/>
              </w:rPr>
              <w:t>Zaključuju</w:t>
            </w:r>
            <w:r>
              <w:rPr>
                <w:bCs/>
                <w:sz w:val="20"/>
                <w:szCs w:val="20"/>
              </w:rPr>
              <w:t xml:space="preserve"> da se te površine ponašaju poput ogledala.</w:t>
            </w:r>
          </w:p>
          <w:p w:rsidR="007218B8" w:rsidRPr="00910BFE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 fizici se svaka glatka, ravna površina tijela, bilo da je staklena ili metalna naziva zrcalo.</w:t>
            </w:r>
          </w:p>
        </w:tc>
      </w:tr>
      <w:tr w:rsidR="007218B8" w:rsidTr="00ED0EEB">
        <w:trPr>
          <w:gridBefore w:val="1"/>
          <w:wBefore w:w="198" w:type="dxa"/>
          <w:trHeight w:val="227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Središnji dio (konstruiranje modela)</w:t>
            </w:r>
          </w:p>
        </w:tc>
      </w:tr>
      <w:tr w:rsidR="007218B8" w:rsidTr="00ED0EEB">
        <w:trPr>
          <w:gridBefore w:val="1"/>
          <w:wBefore w:w="198" w:type="dxa"/>
          <w:trHeight w:val="2035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7218B8" w:rsidRPr="003A5BB8" w:rsidRDefault="007218B8" w:rsidP="007218B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A5BB8">
              <w:rPr>
                <w:b/>
                <w:bCs/>
                <w:sz w:val="20"/>
                <w:szCs w:val="20"/>
              </w:rPr>
              <w:t>Pokus</w:t>
            </w:r>
            <w:r w:rsidR="003A5BB8" w:rsidRPr="003A5BB8">
              <w:rPr>
                <w:b/>
                <w:bCs/>
                <w:sz w:val="20"/>
                <w:szCs w:val="20"/>
              </w:rPr>
              <w:t xml:space="preserve"> 1.</w:t>
            </w:r>
            <w:r w:rsidRPr="003A5BB8">
              <w:rPr>
                <w:b/>
                <w:bCs/>
                <w:sz w:val="20"/>
                <w:szCs w:val="20"/>
              </w:rPr>
              <w:t xml:space="preserve"> Odbijanje svjetlosti od ravnog zrcala</w:t>
            </w:r>
          </w:p>
          <w:p w:rsidR="007218B8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218B8" w:rsidRDefault="007218B8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7218B8">
              <w:rPr>
                <w:b/>
                <w:bCs/>
                <w:sz w:val="20"/>
                <w:szCs w:val="20"/>
              </w:rPr>
              <w:t>promatraju</w:t>
            </w:r>
            <w:r>
              <w:rPr>
                <w:bCs/>
                <w:sz w:val="20"/>
                <w:szCs w:val="20"/>
              </w:rPr>
              <w:t xml:space="preserve"> pokus koji izvodi učitelj. (Ako ima dovoljno pribora, učenici mogu izvesti pokus i sami, ali uz napomenu da pažljivo usmjeravaju laserski pokazivač i da ga ne usmjeravaju u oči)</w:t>
            </w: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Učitelj usmjeri laserski pokazivač na ravno zrcalo</w:t>
            </w:r>
            <w:r w:rsidR="00C717F0">
              <w:rPr>
                <w:bCs/>
                <w:sz w:val="20"/>
                <w:szCs w:val="20"/>
              </w:rPr>
              <w:t xml:space="preserve"> i uočava se odbijena zraka. </w:t>
            </w: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Definiraju se kutovi  α  (upadni kut) kao kut između upadne zrake i okomice na zrcalo te i kut β (kut odbijanja) kao kut između okomice na zrcalo i odbijene zrake.</w:t>
            </w: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Mjere se upadni kut  α i kut odbijanja β</w:t>
            </w: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 </w:t>
            </w:r>
            <w:r w:rsidRPr="00901C12">
              <w:rPr>
                <w:b/>
                <w:bCs/>
                <w:sz w:val="20"/>
                <w:szCs w:val="20"/>
              </w:rPr>
              <w:t>uočavaju</w:t>
            </w:r>
            <w:r>
              <w:rPr>
                <w:bCs/>
                <w:sz w:val="20"/>
                <w:szCs w:val="20"/>
              </w:rPr>
              <w:t xml:space="preserve"> da je kut odbijanja jednak upadnome kutu i to je ZAKON ODBIJANJA ili REFLEKSIJE SVJETLOSTI</w:t>
            </w:r>
          </w:p>
          <w:p w:rsidR="00901C12" w:rsidRDefault="00901C12" w:rsidP="007218B8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01C12" w:rsidRDefault="00901C12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="00C717F0">
              <w:rPr>
                <w:bCs/>
                <w:sz w:val="20"/>
                <w:szCs w:val="20"/>
              </w:rPr>
              <w:t xml:space="preserve">    </w:t>
            </w:r>
            <w:r>
              <w:rPr>
                <w:bCs/>
                <w:sz w:val="20"/>
                <w:szCs w:val="20"/>
              </w:rPr>
              <w:t xml:space="preserve">β  = α </w:t>
            </w:r>
          </w:p>
          <w:p w:rsidR="00901C12" w:rsidRDefault="00901C12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01C12" w:rsidRDefault="00901C12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01C12" w:rsidRDefault="00901C12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(ovaj pokus se može odraditi</w:t>
            </w:r>
            <w:r w:rsidR="00C717F0">
              <w:rPr>
                <w:bCs/>
                <w:sz w:val="20"/>
                <w:szCs w:val="20"/>
              </w:rPr>
              <w:t xml:space="preserve"> i sa paralelnim snopom svjetlost)</w:t>
            </w:r>
          </w:p>
          <w:p w:rsidR="00C717F0" w:rsidRPr="007638A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7638A0">
              <w:rPr>
                <w:rFonts w:cs="Arial"/>
                <w:sz w:val="20"/>
                <w:szCs w:val="20"/>
              </w:rPr>
              <w:t xml:space="preserve">Zrcalo obasjamo paralelnim snopom zraka svjetlosti. Učenici opažaju da se paralelan svjetlosni snop reflektira od zrcala kao paralelan snop. To je obilježje </w:t>
            </w:r>
            <w:r>
              <w:rPr>
                <w:rFonts w:cs="Arial"/>
                <w:sz w:val="20"/>
                <w:szCs w:val="20"/>
              </w:rPr>
              <w:t>ravnog</w:t>
            </w:r>
            <w:r w:rsidRPr="007638A0">
              <w:rPr>
                <w:rFonts w:cs="Arial"/>
                <w:sz w:val="20"/>
                <w:szCs w:val="20"/>
              </w:rPr>
              <w:t xml:space="preserve"> zrcala.</w:t>
            </w: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C717F0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8240" behindDoc="0" locked="0" layoutInCell="1" allowOverlap="1" wp14:anchorId="74357CF3" wp14:editId="43075C68">
                  <wp:simplePos x="0" y="0"/>
                  <wp:positionH relativeFrom="column">
                    <wp:posOffset>1649506</wp:posOffset>
                  </wp:positionH>
                  <wp:positionV relativeFrom="paragraph">
                    <wp:posOffset>125158</wp:posOffset>
                  </wp:positionV>
                  <wp:extent cx="2173605" cy="1496060"/>
                  <wp:effectExtent l="0" t="0" r="0" b="889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1C12" w:rsidRDefault="00901C12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3A5BB8">
              <w:rPr>
                <w:b/>
                <w:bCs/>
                <w:sz w:val="20"/>
                <w:szCs w:val="20"/>
              </w:rPr>
              <w:t>Istražimo</w:t>
            </w:r>
            <w:r w:rsidR="003A5BB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Zašto vidimo predmete?</w:t>
            </w:r>
            <w:r w:rsidR="003A5BB8">
              <w:rPr>
                <w:bCs/>
                <w:sz w:val="20"/>
                <w:szCs w:val="20"/>
              </w:rPr>
              <w:t xml:space="preserve"> Učenici </w:t>
            </w:r>
            <w:r w:rsidR="003A5BB8" w:rsidRPr="003A5BB8">
              <w:rPr>
                <w:b/>
                <w:bCs/>
                <w:sz w:val="20"/>
                <w:szCs w:val="20"/>
              </w:rPr>
              <w:t>raspravljaju</w:t>
            </w:r>
            <w:r w:rsidR="003A5BB8">
              <w:rPr>
                <w:bCs/>
                <w:sz w:val="20"/>
                <w:szCs w:val="20"/>
              </w:rPr>
              <w:t xml:space="preserve"> o postavljenom </w:t>
            </w:r>
            <w:proofErr w:type="spellStart"/>
            <w:r w:rsidR="003A5BB8">
              <w:rPr>
                <w:bCs/>
                <w:sz w:val="20"/>
                <w:szCs w:val="20"/>
              </w:rPr>
              <w:t>pitranju</w:t>
            </w:r>
            <w:proofErr w:type="spellEnd"/>
          </w:p>
          <w:p w:rsidR="003A5BB8" w:rsidRDefault="003A5BB8" w:rsidP="00C717F0">
            <w:pPr>
              <w:spacing w:before="120" w:after="120"/>
              <w:rPr>
                <w:rFonts w:cs="Arial"/>
                <w:b/>
                <w:bCs/>
                <w:sz w:val="20"/>
                <w:szCs w:val="20"/>
              </w:rPr>
            </w:pPr>
          </w:p>
          <w:p w:rsidR="00C717F0" w:rsidRPr="007638A0" w:rsidRDefault="00C717F0" w:rsidP="00C717F0">
            <w:pPr>
              <w:spacing w:before="120" w:after="120"/>
              <w:rPr>
                <w:rFonts w:cs="Arial"/>
                <w:b/>
                <w:bCs/>
                <w:sz w:val="20"/>
                <w:szCs w:val="20"/>
              </w:rPr>
            </w:pPr>
            <w:r w:rsidRPr="007638A0">
              <w:rPr>
                <w:rFonts w:cs="Arial"/>
                <w:b/>
                <w:bCs/>
                <w:sz w:val="20"/>
                <w:szCs w:val="20"/>
              </w:rPr>
              <w:t>Pokus</w:t>
            </w:r>
            <w:r w:rsidR="003A5BB8">
              <w:rPr>
                <w:rFonts w:cs="Arial"/>
                <w:b/>
                <w:bCs/>
                <w:sz w:val="20"/>
                <w:szCs w:val="20"/>
              </w:rPr>
              <w:t xml:space="preserve"> 2. S</w:t>
            </w:r>
            <w:r w:rsidRPr="007638A0">
              <w:rPr>
                <w:rFonts w:cs="Arial"/>
                <w:b/>
                <w:bCs/>
                <w:sz w:val="20"/>
                <w:szCs w:val="20"/>
              </w:rPr>
              <w:t>nop svjetlosti na papiru</w:t>
            </w:r>
          </w:p>
          <w:p w:rsidR="00C717F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Učitelj izvodi pokus. Zrcalo </w:t>
            </w:r>
            <w:r w:rsidRPr="007638A0">
              <w:rPr>
                <w:rFonts w:cs="Arial"/>
                <w:sz w:val="20"/>
                <w:szCs w:val="20"/>
              </w:rPr>
              <w:t>pokrije bijelim papirom i osvijetli</w:t>
            </w:r>
            <w:r>
              <w:rPr>
                <w:rFonts w:cs="Arial"/>
                <w:sz w:val="20"/>
                <w:szCs w:val="20"/>
              </w:rPr>
              <w:t xml:space="preserve"> se</w:t>
            </w:r>
            <w:r w:rsidRPr="007638A0">
              <w:rPr>
                <w:rFonts w:cs="Arial"/>
                <w:sz w:val="20"/>
                <w:szCs w:val="20"/>
              </w:rPr>
              <w:t xml:space="preserve"> paralelnim snopom. </w:t>
            </w:r>
          </w:p>
          <w:p w:rsidR="00C717F0" w:rsidRPr="007638A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</w:t>
            </w:r>
            <w:r w:rsidRPr="007638A0">
              <w:rPr>
                <w:rFonts w:cs="Arial"/>
                <w:sz w:val="20"/>
                <w:szCs w:val="20"/>
              </w:rPr>
              <w:t>čenici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717F0">
              <w:rPr>
                <w:rFonts w:cs="Arial"/>
                <w:b/>
                <w:sz w:val="20"/>
                <w:szCs w:val="20"/>
              </w:rPr>
              <w:t>pretpostavljaju</w:t>
            </w:r>
            <w:r>
              <w:rPr>
                <w:rFonts w:cs="Arial"/>
                <w:sz w:val="20"/>
                <w:szCs w:val="20"/>
              </w:rPr>
              <w:t xml:space="preserve"> što će se dogoditi i zadatak im je da </w:t>
            </w:r>
            <w:r w:rsidRPr="00C717F0">
              <w:rPr>
                <w:rFonts w:cs="Arial"/>
                <w:b/>
                <w:sz w:val="20"/>
                <w:szCs w:val="20"/>
              </w:rPr>
              <w:t>uoče</w:t>
            </w:r>
            <w:r>
              <w:rPr>
                <w:rFonts w:cs="Arial"/>
                <w:sz w:val="20"/>
                <w:szCs w:val="20"/>
              </w:rPr>
              <w:t xml:space="preserve">  i </w:t>
            </w:r>
            <w:r w:rsidRPr="00C717F0">
              <w:rPr>
                <w:rFonts w:cs="Arial"/>
                <w:b/>
                <w:sz w:val="20"/>
                <w:szCs w:val="20"/>
              </w:rPr>
              <w:t>opišu</w:t>
            </w:r>
            <w:r>
              <w:rPr>
                <w:rFonts w:cs="Arial"/>
                <w:sz w:val="20"/>
                <w:szCs w:val="20"/>
              </w:rPr>
              <w:t xml:space="preserve"> razliku u odnosu prema prethodnom</w:t>
            </w:r>
            <w:r w:rsidRPr="007638A0">
              <w:rPr>
                <w:rFonts w:cs="Arial"/>
                <w:sz w:val="20"/>
                <w:szCs w:val="20"/>
              </w:rPr>
              <w:t xml:space="preserve"> pokus</w:t>
            </w:r>
            <w:r>
              <w:rPr>
                <w:rFonts w:cs="Arial"/>
                <w:sz w:val="20"/>
                <w:szCs w:val="20"/>
              </w:rPr>
              <w:t>u</w:t>
            </w:r>
            <w:r w:rsidRPr="007638A0">
              <w:rPr>
                <w:rFonts w:cs="Arial"/>
                <w:sz w:val="20"/>
                <w:szCs w:val="20"/>
              </w:rPr>
              <w:t>.</w:t>
            </w:r>
          </w:p>
          <w:p w:rsidR="00C717F0" w:rsidRPr="007638A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7638A0">
              <w:rPr>
                <w:rFonts w:cs="Arial"/>
                <w:sz w:val="20"/>
                <w:szCs w:val="20"/>
              </w:rPr>
              <w:lastRenderedPageBreak/>
              <w:t>Hrapava površina papira odbija svjetlost paralelnog snopa na sve strane, tj. raspršuje snop svjetlosti.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7638A0">
              <w:rPr>
                <w:rFonts w:cs="Arial"/>
                <w:sz w:val="20"/>
                <w:szCs w:val="20"/>
              </w:rPr>
              <w:t xml:space="preserve">To je </w:t>
            </w:r>
            <w:r w:rsidRPr="007638A0">
              <w:rPr>
                <w:rFonts w:cs="Arial"/>
                <w:b/>
                <w:bCs/>
                <w:sz w:val="20"/>
                <w:szCs w:val="20"/>
              </w:rPr>
              <w:t xml:space="preserve">difuzno </w:t>
            </w:r>
            <w:r w:rsidRPr="007638A0">
              <w:rPr>
                <w:rFonts w:cs="Arial"/>
                <w:sz w:val="20"/>
                <w:szCs w:val="20"/>
              </w:rPr>
              <w:t>odbijanje.</w:t>
            </w:r>
          </w:p>
          <w:p w:rsidR="00C717F0" w:rsidRPr="00854CE6" w:rsidRDefault="00767F97" w:rsidP="00C717F0">
            <w:pPr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Učenici </w:t>
            </w:r>
            <w:r w:rsidRPr="00767F97">
              <w:rPr>
                <w:rFonts w:cs="Arial"/>
                <w:b/>
                <w:sz w:val="20"/>
                <w:szCs w:val="20"/>
              </w:rPr>
              <w:t>razmatraju</w:t>
            </w:r>
            <w:r>
              <w:rPr>
                <w:rFonts w:cs="Arial"/>
                <w:sz w:val="20"/>
                <w:szCs w:val="20"/>
              </w:rPr>
              <w:t xml:space="preserve"> pitanje: </w:t>
            </w:r>
            <w:r w:rsidR="00C717F0" w:rsidRPr="007638A0">
              <w:rPr>
                <w:rFonts w:cs="Arial"/>
                <w:sz w:val="20"/>
                <w:szCs w:val="20"/>
              </w:rPr>
              <w:t xml:space="preserve"> </w:t>
            </w:r>
            <w:r w:rsidR="00C717F0" w:rsidRPr="00854CE6">
              <w:rPr>
                <w:rFonts w:cs="Arial"/>
                <w:iCs/>
                <w:sz w:val="20"/>
                <w:szCs w:val="20"/>
              </w:rPr>
              <w:t>Vrijedi li za difuzno odbijanje zakon odbijanja svjetlosti?</w:t>
            </w:r>
          </w:p>
          <w:p w:rsidR="00C717F0" w:rsidRPr="007638A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7638A0">
              <w:rPr>
                <w:rFonts w:cs="Arial"/>
                <w:sz w:val="20"/>
                <w:szCs w:val="20"/>
              </w:rPr>
              <w:t xml:space="preserve">Dio učenika </w:t>
            </w:r>
            <w:r w:rsidRPr="00A35C56">
              <w:rPr>
                <w:rFonts w:cs="Arial"/>
                <w:b/>
                <w:sz w:val="20"/>
                <w:szCs w:val="20"/>
              </w:rPr>
              <w:t>predviđa</w:t>
            </w:r>
            <w:r w:rsidRPr="007638A0">
              <w:rPr>
                <w:rFonts w:cs="Arial"/>
                <w:sz w:val="20"/>
                <w:szCs w:val="20"/>
              </w:rPr>
              <w:t xml:space="preserve"> da i kod papira vrijedi zakon refleksije, ali postojećim znanjem ne mogu objasniti ideju. </w:t>
            </w:r>
            <w:r w:rsidRPr="00A35C56">
              <w:rPr>
                <w:rFonts w:cs="Arial"/>
                <w:b/>
                <w:sz w:val="20"/>
                <w:szCs w:val="20"/>
              </w:rPr>
              <w:t>Zaključuju</w:t>
            </w:r>
            <w:r w:rsidRPr="007638A0">
              <w:rPr>
                <w:rFonts w:cs="Arial"/>
                <w:sz w:val="20"/>
                <w:szCs w:val="20"/>
              </w:rPr>
              <w:t xml:space="preserve"> da postoji razlika u kvaliteti površine zrcala (mirne površine vode, stakla) </w:t>
            </w:r>
            <w:r>
              <w:rPr>
                <w:rFonts w:cs="Arial"/>
                <w:sz w:val="20"/>
                <w:szCs w:val="20"/>
              </w:rPr>
              <w:t>u odnosu prema površini</w:t>
            </w:r>
            <w:r w:rsidRPr="007638A0">
              <w:rPr>
                <w:rFonts w:cs="Arial"/>
                <w:sz w:val="20"/>
                <w:szCs w:val="20"/>
              </w:rPr>
              <w:t xml:space="preserve"> papira: zrcalo je vrlo glatko, bez neravnina. </w:t>
            </w:r>
          </w:p>
          <w:p w:rsidR="00C717F0" w:rsidRPr="007638A0" w:rsidRDefault="00767F97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Učitelj opisuje</w:t>
            </w:r>
            <w:r w:rsidR="00C717F0" w:rsidRPr="007638A0">
              <w:rPr>
                <w:rFonts w:cs="Arial"/>
                <w:sz w:val="20"/>
                <w:szCs w:val="20"/>
              </w:rPr>
              <w:t xml:space="preserve"> ćemo što se događa na hrapavoj površini papira k</w:t>
            </w:r>
            <w:r w:rsidR="00C717F0">
              <w:rPr>
                <w:rFonts w:cs="Arial"/>
                <w:sz w:val="20"/>
                <w:szCs w:val="20"/>
              </w:rPr>
              <w:t>ad</w:t>
            </w:r>
            <w:r w:rsidR="00C717F0" w:rsidRPr="007638A0">
              <w:rPr>
                <w:rFonts w:cs="Arial"/>
                <w:sz w:val="20"/>
                <w:szCs w:val="20"/>
              </w:rPr>
              <w:t xml:space="preserve"> na nju upadne paralelan svjetlosni snop. </w:t>
            </w:r>
          </w:p>
          <w:p w:rsidR="00C717F0" w:rsidRDefault="00C717F0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7638A0">
              <w:rPr>
                <w:rFonts w:cs="Arial"/>
                <w:sz w:val="20"/>
                <w:szCs w:val="20"/>
              </w:rPr>
              <w:t xml:space="preserve">Svaka pojedina zraka upadnog snopa na pojedinoj udubini i izbočini odbija se po zakonu odbijanja, svaka </w:t>
            </w:r>
            <w:r>
              <w:rPr>
                <w:rFonts w:cs="Arial"/>
                <w:sz w:val="20"/>
                <w:szCs w:val="20"/>
              </w:rPr>
              <w:t xml:space="preserve">je izbočina ili udubina </w:t>
            </w:r>
            <w:r>
              <w:rPr>
                <w:rFonts w:ascii="Arial" w:hAnsi="Arial" w:cs="Arial"/>
                <w:sz w:val="20"/>
                <w:szCs w:val="20"/>
              </w:rPr>
              <w:t>„</w:t>
            </w:r>
            <w:proofErr w:type="spellStart"/>
            <w:r>
              <w:rPr>
                <w:rFonts w:cs="Arial"/>
                <w:sz w:val="20"/>
                <w:szCs w:val="20"/>
              </w:rPr>
              <w:t>mikrozrcalo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Pr="007638A0">
              <w:rPr>
                <w:rFonts w:cs="Arial"/>
                <w:sz w:val="20"/>
                <w:szCs w:val="20"/>
              </w:rPr>
              <w:t>. Iako zrake upadaju pod istim kutom, odbijaju se pod različitim kuto</w:t>
            </w:r>
            <w:r>
              <w:rPr>
                <w:rFonts w:cs="Arial"/>
                <w:sz w:val="20"/>
                <w:szCs w:val="20"/>
              </w:rPr>
              <w:t xml:space="preserve">vima i u različitim smjerovima jer </w:t>
            </w:r>
            <w:r>
              <w:rPr>
                <w:rFonts w:ascii="Arial" w:hAnsi="Arial" w:cs="Arial"/>
                <w:sz w:val="20"/>
                <w:szCs w:val="20"/>
              </w:rPr>
              <w:t>„</w:t>
            </w:r>
            <w:proofErr w:type="spellStart"/>
            <w:r>
              <w:rPr>
                <w:rFonts w:cs="Arial"/>
                <w:sz w:val="20"/>
                <w:szCs w:val="20"/>
              </w:rPr>
              <w:t>mikrozrcala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Pr="007638A0">
              <w:rPr>
                <w:rFonts w:cs="Arial"/>
                <w:sz w:val="20"/>
                <w:szCs w:val="20"/>
              </w:rPr>
              <w:t xml:space="preserve"> nisu u istoj ravnini.</w:t>
            </w:r>
          </w:p>
          <w:p w:rsidR="00767F97" w:rsidRDefault="00767F97" w:rsidP="00C717F0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:rsidR="00C717F0" w:rsidRDefault="00C717F0" w:rsidP="00C717F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638A0">
              <w:rPr>
                <w:rFonts w:cs="Arial"/>
                <w:sz w:val="20"/>
                <w:szCs w:val="20"/>
              </w:rPr>
              <w:t>Naše oko, gdje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7638A0">
              <w:rPr>
                <w:rFonts w:cs="Arial"/>
                <w:sz w:val="20"/>
                <w:szCs w:val="20"/>
              </w:rPr>
              <w:t>god bilo, može vidjeti te odbijene svjetlosne zrake. Predmeti koji nas okružuju imaju neravne površine pa se svjetlost, kao kod papira, odbija na sve strane. Zato vidimo predmete</w:t>
            </w:r>
            <w:r w:rsidR="00767F97">
              <w:rPr>
                <w:rFonts w:cs="Arial"/>
                <w:sz w:val="20"/>
                <w:szCs w:val="20"/>
              </w:rPr>
              <w:t>.</w:t>
            </w:r>
          </w:p>
          <w:p w:rsidR="00767F97" w:rsidRDefault="00767F97" w:rsidP="00C717F0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67F97" w:rsidRDefault="00767F97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767F97">
              <w:rPr>
                <w:b/>
                <w:bCs/>
                <w:sz w:val="20"/>
                <w:szCs w:val="20"/>
              </w:rPr>
              <w:t>trebaju</w:t>
            </w:r>
            <w:r>
              <w:rPr>
                <w:bCs/>
                <w:sz w:val="20"/>
                <w:szCs w:val="20"/>
              </w:rPr>
              <w:t xml:space="preserve"> osmisliti i </w:t>
            </w:r>
            <w:r w:rsidRPr="00767F97">
              <w:rPr>
                <w:b/>
                <w:bCs/>
                <w:sz w:val="20"/>
                <w:szCs w:val="20"/>
              </w:rPr>
              <w:t>izvesti</w:t>
            </w:r>
            <w:r>
              <w:rPr>
                <w:bCs/>
                <w:sz w:val="20"/>
                <w:szCs w:val="20"/>
              </w:rPr>
              <w:t xml:space="preserve"> pokus kojim bi pomoću zrcala riješili problem kako da vide što se događa iza ugla.</w:t>
            </w:r>
          </w:p>
          <w:p w:rsidR="00767F97" w:rsidRDefault="00767F97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67F97" w:rsidRPr="00A35C56" w:rsidRDefault="00767F97" w:rsidP="00901C12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 w:rsidRPr="00A35C56">
              <w:rPr>
                <w:b/>
                <w:bCs/>
                <w:sz w:val="20"/>
                <w:szCs w:val="20"/>
                <w:u w:val="single"/>
              </w:rPr>
              <w:t>Slika u ravnome zrcalu</w:t>
            </w:r>
          </w:p>
          <w:p w:rsidR="00C717F0" w:rsidRDefault="00767F97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767F97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1312" behindDoc="0" locked="0" layoutInCell="1" allowOverlap="1" wp14:anchorId="6072499B" wp14:editId="1B7EAFA1">
                  <wp:simplePos x="0" y="0"/>
                  <wp:positionH relativeFrom="column">
                    <wp:posOffset>4052946</wp:posOffset>
                  </wp:positionH>
                  <wp:positionV relativeFrom="paragraph">
                    <wp:posOffset>142910</wp:posOffset>
                  </wp:positionV>
                  <wp:extent cx="1708150" cy="964565"/>
                  <wp:effectExtent l="0" t="0" r="6350" b="6985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5F8" w:rsidRPr="00FF25F8" w:rsidRDefault="00FF25F8" w:rsidP="00901C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F25F8">
              <w:rPr>
                <w:b/>
                <w:bCs/>
                <w:sz w:val="20"/>
                <w:szCs w:val="20"/>
              </w:rPr>
              <w:t>Pokus</w:t>
            </w:r>
            <w:r w:rsidR="003A5BB8">
              <w:rPr>
                <w:b/>
                <w:bCs/>
                <w:sz w:val="20"/>
                <w:szCs w:val="20"/>
              </w:rPr>
              <w:t xml:space="preserve"> 3.</w:t>
            </w:r>
            <w:r w:rsidRPr="00FF25F8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</w:t>
            </w:r>
            <w:r w:rsidRPr="00FF25F8">
              <w:rPr>
                <w:b/>
                <w:bCs/>
                <w:sz w:val="20"/>
                <w:szCs w:val="20"/>
              </w:rPr>
              <w:t>oložaj slike u ravnome zrcalu</w:t>
            </w:r>
          </w:p>
          <w:p w:rsidR="00FF25F8" w:rsidRDefault="00FF25F8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767F97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Učitelj izvodi pokus u kojem na listu papira redom postavlja izvor svjetlosti, češalj i ravno zrcalo kao na ovoj slici</w:t>
            </w: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717F0" w:rsidRDefault="00767F97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767F97">
              <w:rPr>
                <w:b/>
                <w:bCs/>
                <w:sz w:val="20"/>
                <w:szCs w:val="20"/>
              </w:rPr>
              <w:t>odgovaraju</w:t>
            </w:r>
            <w:r>
              <w:rPr>
                <w:bCs/>
                <w:sz w:val="20"/>
                <w:szCs w:val="20"/>
              </w:rPr>
              <w:t xml:space="preserve"> na pitanje: </w:t>
            </w:r>
          </w:p>
          <w:p w:rsidR="00767F97" w:rsidRPr="00767F97" w:rsidRDefault="00767F97" w:rsidP="00767F97">
            <w:pPr>
              <w:pStyle w:val="Pa211"/>
              <w:spacing w:after="100"/>
              <w:ind w:left="2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Vidite li u zrcalu žaruljicu ili njezinu sliku? </w:t>
            </w:r>
          </w:p>
          <w:p w:rsidR="00767F97" w:rsidRPr="00767F97" w:rsidRDefault="00767F97" w:rsidP="00767F97">
            <w:pPr>
              <w:pStyle w:val="Pa221"/>
              <w:spacing w:after="1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Učenici </w:t>
            </w:r>
            <w:r w:rsidRPr="00FF25F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promatraju</w:t>
            </w: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upadne i odbijene zrake koje se razilaze, a dio njih ulazi u oko. Slika u ravnome zrcalu nastaje odbijanjem svjetlosti od njega. </w:t>
            </w:r>
          </w:p>
          <w:p w:rsidR="00767F97" w:rsidRPr="00767F97" w:rsidRDefault="00767F97" w:rsidP="00767F97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67F9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Učenici </w:t>
            </w:r>
            <w:r w:rsidRPr="00FF25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odgovaraju</w:t>
            </w:r>
            <w:r w:rsidRPr="00767F9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na pitanje: </w:t>
            </w:r>
          </w:p>
          <w:p w:rsidR="00767F97" w:rsidRPr="00767F97" w:rsidRDefault="00767F97" w:rsidP="00767F97">
            <w:pPr>
              <w:pStyle w:val="Pa211"/>
              <w:spacing w:after="100"/>
              <w:ind w:left="2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Čini li vam se da odbijene zrake dolaze iz „žaruljice iza zrcala”? </w:t>
            </w:r>
          </w:p>
          <w:p w:rsidR="00C717F0" w:rsidRPr="00767F97" w:rsidRDefault="00767F97" w:rsidP="00767F97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Obilježava se položaj zrcala te upadne i odbijene zrake pa odbijene zrake produžuju iza zrcala. Produžetci se sijeku približno na mjestu na koje</w:t>
            </w: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 xml:space="preserve">mu se vidi slika žaruljice. To je </w:t>
            </w:r>
            <w:r w:rsidRPr="00767F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prividna slika</w:t>
            </w:r>
            <w:r w:rsidRPr="00767F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F25F8" w:rsidRPr="00FF25F8" w:rsidRDefault="00FF25F8" w:rsidP="00901C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F25F8">
              <w:rPr>
                <w:b/>
                <w:bCs/>
                <w:sz w:val="20"/>
                <w:szCs w:val="20"/>
              </w:rPr>
              <w:t>Pokus</w:t>
            </w:r>
            <w:r w:rsidR="003A5BB8">
              <w:rPr>
                <w:b/>
                <w:bCs/>
                <w:sz w:val="20"/>
                <w:szCs w:val="20"/>
              </w:rPr>
              <w:t xml:space="preserve"> 4.</w:t>
            </w:r>
            <w:r w:rsidRPr="00FF25F8">
              <w:rPr>
                <w:b/>
                <w:bCs/>
                <w:sz w:val="20"/>
                <w:szCs w:val="20"/>
              </w:rPr>
              <w:t xml:space="preserve"> Svijeća gori u vodi</w:t>
            </w: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F25F8" w:rsidRPr="00FF25F8" w:rsidRDefault="00FF25F8" w:rsidP="00FF25F8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Učitelj izvodi pokus u kojemu zapaljenu svijeću stavlja ispred uspravno postavljene staklene ploče. Drugu svijeću, jednake veličine, uranja  u čašu vode i smješta je iza staklene ploče na jednaku udaljenost. </w:t>
            </w:r>
          </w:p>
          <w:p w:rsidR="00FF25F8" w:rsidRDefault="00FF25F8" w:rsidP="00FF25F8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Učenici </w:t>
            </w:r>
            <w:r w:rsidRPr="00FF25F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promatraju</w:t>
            </w: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pokus i </w:t>
            </w:r>
            <w:r w:rsidRPr="003A5B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iznose</w:t>
            </w: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svoja opažanja te o tome </w:t>
            </w:r>
            <w:r w:rsidRPr="003A5BB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raspravljaju</w:t>
            </w:r>
          </w:p>
          <w:p w:rsidR="00FF25F8" w:rsidRPr="00FF25F8" w:rsidRDefault="00FF25F8" w:rsidP="00FF25F8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F25F8" w:rsidRPr="00FF25F8" w:rsidRDefault="00FF25F8" w:rsidP="00FF25F8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Staklena ploča dijelom propušta svjetlost, a dijelom je odbija kao ravno zrcalo. Odbijena svjetlost ulazi u vaše oko i stvara prividnu sliku svijeće i plamena na mjestu gdje se nalazi druga svijeća. Zato se čini da svije</w:t>
            </w:r>
            <w:r w:rsidRPr="00FF25F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ća „gori” u vodi.</w:t>
            </w:r>
          </w:p>
          <w:p w:rsidR="00C717F0" w:rsidRDefault="00C717F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F25F8" w:rsidRDefault="00FF25F8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62080" w:rsidRDefault="00962080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F25F8" w:rsidRPr="00A35C56" w:rsidRDefault="00FF25F8" w:rsidP="00901C12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 w:rsidRPr="00A35C56">
              <w:rPr>
                <w:b/>
                <w:bCs/>
                <w:sz w:val="20"/>
                <w:szCs w:val="20"/>
                <w:u w:val="single"/>
              </w:rPr>
              <w:t>Konstrukcija slike u ravnome zrcalu</w:t>
            </w:r>
          </w:p>
          <w:p w:rsidR="00FF25F8" w:rsidRDefault="00FF25F8" w:rsidP="00901C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A35C56" w:rsidRDefault="00FF25F8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F25F8">
              <w:rPr>
                <w:bCs/>
                <w:sz w:val="20"/>
                <w:szCs w:val="20"/>
              </w:rPr>
              <w:t xml:space="preserve">Učenici </w:t>
            </w:r>
            <w:r w:rsidRPr="00A35C56">
              <w:rPr>
                <w:b/>
                <w:bCs/>
                <w:sz w:val="20"/>
                <w:szCs w:val="20"/>
              </w:rPr>
              <w:t>prate</w:t>
            </w:r>
            <w:r w:rsidRPr="00FF25F8">
              <w:rPr>
                <w:bCs/>
                <w:sz w:val="20"/>
                <w:szCs w:val="20"/>
              </w:rPr>
              <w:t xml:space="preserve"> konstrukciju</w:t>
            </w:r>
            <w:r>
              <w:rPr>
                <w:bCs/>
                <w:sz w:val="20"/>
                <w:szCs w:val="20"/>
              </w:rPr>
              <w:t xml:space="preserve"> slike u ravnom zrcalu </w:t>
            </w:r>
            <w:r w:rsidRPr="00FF25F8">
              <w:rPr>
                <w:bCs/>
                <w:sz w:val="20"/>
                <w:szCs w:val="20"/>
              </w:rPr>
              <w:t>koju radi učitelj</w:t>
            </w:r>
            <w:r w:rsidR="00A35C56">
              <w:rPr>
                <w:bCs/>
                <w:sz w:val="20"/>
                <w:szCs w:val="20"/>
              </w:rPr>
              <w:t xml:space="preserve"> na ploči.</w:t>
            </w:r>
          </w:p>
          <w:p w:rsidR="00FF25F8" w:rsidRDefault="00A35C56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5C56">
              <w:rPr>
                <w:b/>
                <w:bCs/>
                <w:sz w:val="20"/>
                <w:szCs w:val="20"/>
              </w:rPr>
              <w:t>Opisuju</w:t>
            </w:r>
            <w:r>
              <w:rPr>
                <w:bCs/>
                <w:sz w:val="20"/>
                <w:szCs w:val="20"/>
              </w:rPr>
              <w:t xml:space="preserve"> kakva je nastala slika</w:t>
            </w:r>
            <w:r w:rsidR="003A5BB8">
              <w:rPr>
                <w:bCs/>
                <w:sz w:val="20"/>
                <w:szCs w:val="20"/>
              </w:rPr>
              <w:t>.</w:t>
            </w:r>
            <w:r w:rsidR="00FF25F8" w:rsidRPr="00FF25F8">
              <w:rPr>
                <w:bCs/>
                <w:sz w:val="20"/>
                <w:szCs w:val="20"/>
              </w:rPr>
              <w:t xml:space="preserve"> </w:t>
            </w:r>
          </w:p>
          <w:p w:rsidR="00A35C56" w:rsidRDefault="00A35C56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5C56" w:rsidRDefault="00A35C56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35C56" w:rsidRPr="00FF25F8" w:rsidRDefault="00A35C56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izvode pokus pred ogledalom (ili staklenom ploho</w:t>
            </w:r>
            <w:r w:rsidR="003A5BB8">
              <w:rPr>
                <w:bCs/>
                <w:sz w:val="20"/>
                <w:szCs w:val="20"/>
              </w:rPr>
              <w:t>m</w:t>
            </w:r>
            <w:r>
              <w:rPr>
                <w:bCs/>
                <w:sz w:val="20"/>
                <w:szCs w:val="20"/>
              </w:rPr>
              <w:t xml:space="preserve"> – izlogom)</w:t>
            </w:r>
          </w:p>
          <w:p w:rsidR="00FF25F8" w:rsidRPr="00910BFE" w:rsidRDefault="00FF25F8" w:rsidP="00901C1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7218B8" w:rsidTr="00ED0EEB">
        <w:trPr>
          <w:gridBefore w:val="1"/>
          <w:wBefore w:w="198" w:type="dxa"/>
          <w:trHeight w:val="227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218B8" w:rsidRDefault="007218B8" w:rsidP="007218B8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  <w:p w:rsidR="007218B8" w:rsidRDefault="007218B8" w:rsidP="00A35C5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lang w:eastAsia="hr-HR"/>
              </w:rPr>
            </w:pPr>
          </w:p>
          <w:p w:rsidR="00A35C56" w:rsidRDefault="00A35C56" w:rsidP="00A35C56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str.97.-100. i pitanja  </w:t>
            </w:r>
            <w:r>
              <w:rPr>
                <w:i/>
                <w:sz w:val="20"/>
                <w:szCs w:val="20"/>
                <w:lang w:eastAsia="hr-HR"/>
              </w:rPr>
              <w:t>Razmislite</w:t>
            </w:r>
            <w:r>
              <w:rPr>
                <w:sz w:val="20"/>
                <w:szCs w:val="20"/>
                <w:lang w:eastAsia="hr-HR"/>
              </w:rPr>
              <w:t>, udžbenik, str. 153.</w:t>
            </w:r>
          </w:p>
          <w:p w:rsidR="00A35C56" w:rsidRDefault="00A35C56" w:rsidP="00A35C56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</w:t>
            </w:r>
          </w:p>
          <w:p w:rsidR="00A35C56" w:rsidRDefault="00A35C56" w:rsidP="00A35C56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A35C56" w:rsidRDefault="00A35C56" w:rsidP="00A35C56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A35C56" w:rsidRDefault="00A35C56" w:rsidP="00A35C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tabletima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 xml:space="preserve"> i time provjeravaju svoje znanje.</w:t>
            </w:r>
          </w:p>
          <w:p w:rsidR="00A35C56" w:rsidRDefault="00A35C56" w:rsidP="00A35C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A35C56" w:rsidRDefault="00A35C56" w:rsidP="00A35C56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se </w:t>
            </w:r>
            <w:r w:rsidRPr="00E60B39">
              <w:rPr>
                <w:b/>
                <w:sz w:val="20"/>
                <w:szCs w:val="20"/>
                <w:lang w:eastAsia="hr-HR"/>
              </w:rPr>
              <w:t>upućuju</w:t>
            </w:r>
            <w:r>
              <w:rPr>
                <w:sz w:val="20"/>
                <w:szCs w:val="20"/>
                <w:lang w:eastAsia="hr-HR"/>
              </w:rPr>
              <w:t xml:space="preserve"> da </w:t>
            </w:r>
            <w:r w:rsidRPr="00E60B39">
              <w:rPr>
                <w:b/>
                <w:sz w:val="20"/>
                <w:szCs w:val="20"/>
                <w:lang w:eastAsia="hr-HR"/>
              </w:rPr>
              <w:t>pročitaju</w:t>
            </w:r>
            <w:r>
              <w:rPr>
                <w:sz w:val="20"/>
                <w:szCs w:val="20"/>
                <w:lang w:eastAsia="hr-HR"/>
              </w:rPr>
              <w:t xml:space="preserve"> Znanost u prirodi, u </w:t>
            </w:r>
            <w:r w:rsidR="003A5BB8">
              <w:rPr>
                <w:sz w:val="20"/>
                <w:szCs w:val="20"/>
                <w:lang w:eastAsia="hr-HR"/>
              </w:rPr>
              <w:t>primjeni.</w:t>
            </w:r>
          </w:p>
          <w:p w:rsidR="00A35C56" w:rsidRDefault="00A35C56" w:rsidP="00A35C56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A35C56" w:rsidRDefault="00A35C56" w:rsidP="00A35C56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</w:t>
            </w:r>
            <w:proofErr w:type="spellStart"/>
            <w:r>
              <w:rPr>
                <w:sz w:val="20"/>
                <w:szCs w:val="20"/>
                <w:lang w:eastAsia="hr-HR"/>
              </w:rPr>
              <w:t>samoprocjene</w:t>
            </w:r>
            <w:proofErr w:type="spellEnd"/>
            <w:r>
              <w:rPr>
                <w:sz w:val="20"/>
                <w:szCs w:val="20"/>
                <w:lang w:eastAsia="hr-HR"/>
              </w:rPr>
              <w:t>.</w:t>
            </w:r>
          </w:p>
          <w:p w:rsidR="00A35C56" w:rsidRDefault="00A35C56" w:rsidP="00A35C5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lang w:eastAsia="hr-HR"/>
              </w:rPr>
            </w:pPr>
          </w:p>
          <w:p w:rsidR="003A5BB8" w:rsidRDefault="003A5BB8" w:rsidP="003A5B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E009AB">
              <w:rPr>
                <w:b/>
                <w:sz w:val="20"/>
                <w:szCs w:val="20"/>
                <w:lang w:eastAsia="hr-HR"/>
              </w:rPr>
              <w:t>mogu riješiti</w:t>
            </w:r>
            <w:r>
              <w:rPr>
                <w:sz w:val="20"/>
                <w:szCs w:val="20"/>
                <w:lang w:eastAsia="hr-HR"/>
              </w:rPr>
              <w:t xml:space="preserve">: </w:t>
            </w:r>
            <w:r w:rsidRPr="00646131">
              <w:rPr>
                <w:iCs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>
              <w:rPr>
                <w:rFonts w:eastAsia="Calibri"/>
                <w:bCs/>
                <w:sz w:val="20"/>
                <w:szCs w:val="20"/>
              </w:rPr>
              <w:t>8</w:t>
            </w:r>
            <w:r>
              <w:rPr>
                <w:rFonts w:eastAsia="Calibri"/>
                <w:bCs/>
                <w:sz w:val="20"/>
                <w:szCs w:val="20"/>
              </w:rPr>
              <w:t xml:space="preserve"> - Radni list</w:t>
            </w:r>
            <w:r>
              <w:rPr>
                <w:rFonts w:eastAsia="Calibri"/>
                <w:bCs/>
                <w:sz w:val="20"/>
                <w:szCs w:val="20"/>
              </w:rPr>
              <w:t xml:space="preserve"> 11</w:t>
            </w:r>
            <w:r>
              <w:rPr>
                <w:rFonts w:eastAsia="Calibri"/>
                <w:bCs/>
                <w:sz w:val="20"/>
                <w:szCs w:val="20"/>
              </w:rPr>
              <w:t xml:space="preserve"> (</w:t>
            </w:r>
            <w:r>
              <w:rPr>
                <w:rFonts w:eastAsia="Calibri"/>
                <w:bCs/>
                <w:sz w:val="20"/>
                <w:szCs w:val="20"/>
              </w:rPr>
              <w:t>Odbijanje svjetlosti na ravnom zrcalu</w:t>
            </w:r>
            <w:r>
              <w:rPr>
                <w:rFonts w:eastAsia="Calibri"/>
                <w:bCs/>
                <w:sz w:val="20"/>
                <w:szCs w:val="20"/>
              </w:rPr>
              <w:t>)</w:t>
            </w:r>
          </w:p>
          <w:p w:rsidR="003A5BB8" w:rsidRDefault="003A5BB8" w:rsidP="003A5B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3A5BB8" w:rsidRPr="00646131" w:rsidRDefault="003A5BB8" w:rsidP="003A5BB8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 w:rsidRPr="003A5BB8">
              <w:rPr>
                <w:rFonts w:eastAsia="Calibri"/>
                <w:b/>
                <w:bCs/>
                <w:sz w:val="20"/>
                <w:szCs w:val="20"/>
              </w:rPr>
              <w:t>mogu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bookmarkStart w:id="0" w:name="_GoBack"/>
            <w:r w:rsidRPr="003A5BB8">
              <w:rPr>
                <w:rFonts w:eastAsia="Calibri"/>
                <w:b/>
                <w:bCs/>
                <w:sz w:val="20"/>
                <w:szCs w:val="20"/>
              </w:rPr>
              <w:t>izraditi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bookmarkEnd w:id="0"/>
            <w:r>
              <w:rPr>
                <w:rFonts w:eastAsia="Calibri"/>
                <w:bCs/>
                <w:sz w:val="20"/>
                <w:szCs w:val="20"/>
              </w:rPr>
              <w:t xml:space="preserve">Projekt + (periskop i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kaledioskop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>)</w:t>
            </w:r>
          </w:p>
          <w:p w:rsidR="003A5BB8" w:rsidRDefault="003A5BB8" w:rsidP="00A35C5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lang w:eastAsia="hr-HR"/>
              </w:rPr>
            </w:pPr>
          </w:p>
        </w:tc>
      </w:tr>
    </w:tbl>
    <w:p w:rsidR="003052CC" w:rsidRDefault="003052CC" w:rsidP="003052CC"/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LAFI F+ Greta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eta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8349D"/>
    <w:multiLevelType w:val="hybridMultilevel"/>
    <w:tmpl w:val="E8349EB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17697"/>
    <w:multiLevelType w:val="hybridMultilevel"/>
    <w:tmpl w:val="454CE0F4"/>
    <w:lvl w:ilvl="0" w:tplc="45C03A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36F49830">
      <w:numFmt w:val="bullet"/>
      <w:lvlText w:val="•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77E21"/>
    <w:multiLevelType w:val="hybridMultilevel"/>
    <w:tmpl w:val="17963C88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3C42B1A"/>
    <w:multiLevelType w:val="hybridMultilevel"/>
    <w:tmpl w:val="7D42EC8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B456D"/>
    <w:multiLevelType w:val="hybridMultilevel"/>
    <w:tmpl w:val="7980851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F5E32E9"/>
    <w:multiLevelType w:val="hybridMultilevel"/>
    <w:tmpl w:val="90E0457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26F53"/>
    <w:multiLevelType w:val="hybridMultilevel"/>
    <w:tmpl w:val="166CAC0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2584"/>
    <w:multiLevelType w:val="hybridMultilevel"/>
    <w:tmpl w:val="B8B8E2F2"/>
    <w:lvl w:ilvl="0" w:tplc="FA485F2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7310"/>
    <w:multiLevelType w:val="hybridMultilevel"/>
    <w:tmpl w:val="EF16B42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60371"/>
    <w:multiLevelType w:val="hybridMultilevel"/>
    <w:tmpl w:val="661252EC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042A8"/>
    <w:multiLevelType w:val="hybridMultilevel"/>
    <w:tmpl w:val="B90440D4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65101"/>
    <w:multiLevelType w:val="hybridMultilevel"/>
    <w:tmpl w:val="AFACE67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8BA3172"/>
    <w:multiLevelType w:val="hybridMultilevel"/>
    <w:tmpl w:val="35CAFE26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F206E"/>
    <w:multiLevelType w:val="hybridMultilevel"/>
    <w:tmpl w:val="A6F821B4"/>
    <w:lvl w:ilvl="0" w:tplc="C0E808C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35DF6"/>
    <w:multiLevelType w:val="hybridMultilevel"/>
    <w:tmpl w:val="14208D9A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75644"/>
    <w:multiLevelType w:val="hybridMultilevel"/>
    <w:tmpl w:val="14E27AD6"/>
    <w:lvl w:ilvl="0" w:tplc="4E908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1315E8"/>
    <w:multiLevelType w:val="hybridMultilevel"/>
    <w:tmpl w:val="120CC16C"/>
    <w:lvl w:ilvl="0" w:tplc="E7C61F10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3" w15:restartNumberingAfterBreak="0">
    <w:nsid w:val="753546A6"/>
    <w:multiLevelType w:val="hybridMultilevel"/>
    <w:tmpl w:val="4512243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5"/>
  </w:num>
  <w:num w:numId="3">
    <w:abstractNumId w:val="20"/>
  </w:num>
  <w:num w:numId="4">
    <w:abstractNumId w:val="1"/>
  </w:num>
  <w:num w:numId="5">
    <w:abstractNumId w:val="9"/>
  </w:num>
  <w:num w:numId="6">
    <w:abstractNumId w:val="0"/>
  </w:num>
  <w:num w:numId="7">
    <w:abstractNumId w:val="24"/>
  </w:num>
  <w:num w:numId="8">
    <w:abstractNumId w:val="2"/>
  </w:num>
  <w:num w:numId="9">
    <w:abstractNumId w:val="1"/>
  </w:num>
  <w:num w:numId="10">
    <w:abstractNumId w:val="15"/>
  </w:num>
  <w:num w:numId="11">
    <w:abstractNumId w:val="16"/>
  </w:num>
  <w:num w:numId="12">
    <w:abstractNumId w:val="5"/>
  </w:num>
  <w:num w:numId="13">
    <w:abstractNumId w:val="17"/>
  </w:num>
  <w:num w:numId="14">
    <w:abstractNumId w:val="18"/>
  </w:num>
  <w:num w:numId="15">
    <w:abstractNumId w:val="7"/>
  </w:num>
  <w:num w:numId="16">
    <w:abstractNumId w:val="19"/>
  </w:num>
  <w:num w:numId="17">
    <w:abstractNumId w:val="14"/>
  </w:num>
  <w:num w:numId="18">
    <w:abstractNumId w:val="10"/>
  </w:num>
  <w:num w:numId="19">
    <w:abstractNumId w:val="12"/>
  </w:num>
  <w:num w:numId="20">
    <w:abstractNumId w:val="3"/>
  </w:num>
  <w:num w:numId="21">
    <w:abstractNumId w:val="23"/>
  </w:num>
  <w:num w:numId="22">
    <w:abstractNumId w:val="13"/>
  </w:num>
  <w:num w:numId="23">
    <w:abstractNumId w:val="6"/>
  </w:num>
  <w:num w:numId="24">
    <w:abstractNumId w:val="11"/>
  </w:num>
  <w:num w:numId="25">
    <w:abstractNumId w:val="4"/>
  </w:num>
  <w:num w:numId="26">
    <w:abstractNumId w:val="8"/>
  </w:num>
  <w:num w:numId="27">
    <w:abstractNumId w:val="2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46000"/>
    <w:rsid w:val="00046E61"/>
    <w:rsid w:val="000622E4"/>
    <w:rsid w:val="000936B5"/>
    <w:rsid w:val="000E5311"/>
    <w:rsid w:val="001A52DD"/>
    <w:rsid w:val="0020280A"/>
    <w:rsid w:val="003052CC"/>
    <w:rsid w:val="00386E97"/>
    <w:rsid w:val="003A58AD"/>
    <w:rsid w:val="003A5BB8"/>
    <w:rsid w:val="00427E18"/>
    <w:rsid w:val="00616C64"/>
    <w:rsid w:val="006612E5"/>
    <w:rsid w:val="006A18D5"/>
    <w:rsid w:val="007178D6"/>
    <w:rsid w:val="007218B8"/>
    <w:rsid w:val="00767F97"/>
    <w:rsid w:val="007A4F22"/>
    <w:rsid w:val="007C3A1C"/>
    <w:rsid w:val="00810F0B"/>
    <w:rsid w:val="00813B41"/>
    <w:rsid w:val="0083088C"/>
    <w:rsid w:val="008B777B"/>
    <w:rsid w:val="008D04AF"/>
    <w:rsid w:val="00901C12"/>
    <w:rsid w:val="00962080"/>
    <w:rsid w:val="009F1C76"/>
    <w:rsid w:val="00A35C56"/>
    <w:rsid w:val="00A404CE"/>
    <w:rsid w:val="00B55549"/>
    <w:rsid w:val="00BA0A7B"/>
    <w:rsid w:val="00C717F0"/>
    <w:rsid w:val="00D43792"/>
    <w:rsid w:val="00E4148A"/>
    <w:rsid w:val="00EF7E9A"/>
    <w:rsid w:val="00F06059"/>
    <w:rsid w:val="00F64D7D"/>
    <w:rsid w:val="00FE1781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1FDB1"/>
  <w15:docId w15:val="{4C687D87-4899-40A9-8318-CF122266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A404CE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Pa401">
    <w:name w:val="Pa40+1"/>
    <w:basedOn w:val="Default"/>
    <w:next w:val="Default"/>
    <w:uiPriority w:val="99"/>
    <w:rsid w:val="00767F97"/>
    <w:pPr>
      <w:spacing w:line="231" w:lineRule="atLeast"/>
    </w:pPr>
    <w:rPr>
      <w:rFonts w:ascii="ZLAFI F+ Greta Sans Pro" w:hAnsi="ZLAFI F+ Greta Sans Pro" w:cstheme="minorBidi"/>
      <w:color w:val="auto"/>
    </w:rPr>
  </w:style>
  <w:style w:type="paragraph" w:customStyle="1" w:styleId="Pa211">
    <w:name w:val="Pa21+1"/>
    <w:basedOn w:val="Default"/>
    <w:next w:val="Default"/>
    <w:uiPriority w:val="99"/>
    <w:rsid w:val="00767F97"/>
    <w:pPr>
      <w:spacing w:line="221" w:lineRule="atLeast"/>
    </w:pPr>
    <w:rPr>
      <w:rFonts w:ascii="Greta Sans Pro" w:hAnsi="Greta Sans Pro"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767F97"/>
    <w:pPr>
      <w:spacing w:line="221" w:lineRule="atLeast"/>
    </w:pPr>
    <w:rPr>
      <w:rFonts w:ascii="Greta Sans Pro" w:hAnsi="Greta Sans Pro" w:cstheme="minorBidi"/>
      <w:color w:val="aut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5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5B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Win10</cp:lastModifiedBy>
  <cp:revision>3</cp:revision>
  <cp:lastPrinted>2020-08-05T17:03:00Z</cp:lastPrinted>
  <dcterms:created xsi:type="dcterms:W3CDTF">2020-08-03T21:39:00Z</dcterms:created>
  <dcterms:modified xsi:type="dcterms:W3CDTF">2020-08-05T20:15:00Z</dcterms:modified>
</cp:coreProperties>
</file>